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0"/>
        <w:gridCol w:w="290"/>
        <w:gridCol w:w="4604"/>
      </w:tblGrid>
      <w:tr w:rsidR="00456F1F" w:rsidTr="00E714BD">
        <w:trPr>
          <w:trHeight w:hRule="exact" w:val="3807"/>
        </w:trPr>
        <w:tc>
          <w:tcPr>
            <w:tcW w:w="4320" w:type="dxa"/>
          </w:tcPr>
          <w:p w:rsidR="00456F1F" w:rsidRDefault="00456F1F" w:rsidP="00E714BD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456F1F" w:rsidRDefault="00456F1F" w:rsidP="00E714BD">
            <w:pPr>
              <w:pStyle w:val="a3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456F1F" w:rsidRDefault="00456F1F" w:rsidP="00E714BD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 ДЕПУТАТОВ</w:t>
            </w:r>
          </w:p>
          <w:p w:rsidR="00456F1F" w:rsidRDefault="00456F1F" w:rsidP="00E714BD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</w:p>
          <w:p w:rsidR="00456F1F" w:rsidRDefault="00456F1F" w:rsidP="00E714BD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ОБРАЗОВАНИЯ ИВАНОВСКИЙ СЕЛЬСОВЕТ </w:t>
            </w:r>
          </w:p>
          <w:p w:rsidR="00456F1F" w:rsidRDefault="00456F1F" w:rsidP="00E714BD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ОРЕНБУРГСКОГО РАЙОНА</w:t>
            </w:r>
          </w:p>
          <w:p w:rsidR="00456F1F" w:rsidRDefault="00456F1F" w:rsidP="00E714BD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ОРЕНБУРГСКОЙ ОБЛАСТИ</w:t>
            </w:r>
          </w:p>
          <w:p w:rsidR="00456F1F" w:rsidRDefault="00366D1C" w:rsidP="00E714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четвертый</w:t>
            </w:r>
            <w:r w:rsidR="00456F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созыв</w:t>
            </w:r>
          </w:p>
          <w:p w:rsidR="00456F1F" w:rsidRDefault="00456F1F" w:rsidP="008B6CB4">
            <w:pPr>
              <w:pStyle w:val="a3"/>
              <w:ind w:left="-68" w:right="-7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 Е Ш Е Н И Е</w:t>
            </w:r>
          </w:p>
          <w:p w:rsidR="00456F1F" w:rsidRDefault="00456F1F" w:rsidP="00E714B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56F1F" w:rsidRDefault="00456F1F" w:rsidP="00E714B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56F1F" w:rsidRDefault="00456F1F" w:rsidP="00E714BD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</w:p>
          <w:p w:rsidR="00456F1F" w:rsidRDefault="00456F1F" w:rsidP="00E714BD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 Е Ш Е Н И Е</w:t>
            </w:r>
          </w:p>
        </w:tc>
        <w:tc>
          <w:tcPr>
            <w:tcW w:w="290" w:type="dxa"/>
          </w:tcPr>
          <w:p w:rsidR="00456F1F" w:rsidRDefault="00456F1F" w:rsidP="00E714B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04" w:type="dxa"/>
          </w:tcPr>
          <w:p w:rsidR="00456F1F" w:rsidRPr="00E0689A" w:rsidRDefault="00456F1F" w:rsidP="00E714BD">
            <w:pPr>
              <w:ind w:firstLine="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6F1F" w:rsidTr="00E714BD">
        <w:trPr>
          <w:trHeight w:val="429"/>
        </w:trPr>
        <w:tc>
          <w:tcPr>
            <w:tcW w:w="4320" w:type="dxa"/>
          </w:tcPr>
          <w:p w:rsidR="00456F1F" w:rsidRDefault="00CA0B77" w:rsidP="00CA0B77">
            <w:pPr>
              <w:ind w:right="-7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18.11.2022 г.  № 103</w:t>
            </w:r>
          </w:p>
        </w:tc>
        <w:tc>
          <w:tcPr>
            <w:tcW w:w="290" w:type="dxa"/>
          </w:tcPr>
          <w:p w:rsidR="00456F1F" w:rsidRDefault="00456F1F" w:rsidP="00E714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4" w:type="dxa"/>
          </w:tcPr>
          <w:p w:rsidR="00456F1F" w:rsidRDefault="00456F1F" w:rsidP="00E714BD">
            <w:pPr>
              <w:rPr>
                <w:rFonts w:ascii="Times New Roman" w:hAnsi="Times New Roman" w:cs="Times New Roman"/>
              </w:rPr>
            </w:pPr>
          </w:p>
        </w:tc>
      </w:tr>
      <w:tr w:rsidR="00456F1F" w:rsidTr="004C44B8">
        <w:trPr>
          <w:trHeight w:val="2426"/>
        </w:trPr>
        <w:tc>
          <w:tcPr>
            <w:tcW w:w="4320" w:type="dxa"/>
          </w:tcPr>
          <w:p w:rsidR="00E80B29" w:rsidRDefault="00E80B29" w:rsidP="004C44B8">
            <w:pPr>
              <w:ind w:right="-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F1F" w:rsidRPr="00B0522E" w:rsidRDefault="00456F1F" w:rsidP="00733057">
            <w:pPr>
              <w:ind w:right="-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52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A0B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057">
              <w:rPr>
                <w:rFonts w:ascii="Times New Roman" w:hAnsi="Times New Roman" w:cs="Times New Roman"/>
                <w:sz w:val="28"/>
                <w:szCs w:val="28"/>
              </w:rPr>
              <w:t>внесении изменений в Правила землепользования и застройки муниципального образования Ивановский сельсовет Оренбургского района</w:t>
            </w:r>
            <w:r w:rsidR="000832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" w:type="dxa"/>
          </w:tcPr>
          <w:p w:rsidR="00456F1F" w:rsidRDefault="00456F1F" w:rsidP="00E714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4" w:type="dxa"/>
          </w:tcPr>
          <w:p w:rsidR="00456F1F" w:rsidRDefault="00456F1F" w:rsidP="00E714BD">
            <w:pPr>
              <w:rPr>
                <w:rFonts w:ascii="Times New Roman" w:hAnsi="Times New Roman" w:cs="Times New Roman"/>
              </w:rPr>
            </w:pPr>
          </w:p>
          <w:p w:rsidR="00456F1F" w:rsidRDefault="00456F1F" w:rsidP="00E714BD">
            <w:pPr>
              <w:rPr>
                <w:rFonts w:ascii="Times New Roman" w:hAnsi="Times New Roman" w:cs="Times New Roman"/>
              </w:rPr>
            </w:pPr>
          </w:p>
          <w:p w:rsidR="00456F1F" w:rsidRDefault="00456F1F" w:rsidP="00E714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1AE3" w:rsidRDefault="006B1AE3" w:rsidP="005644D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011FA0" w:rsidRDefault="00011FA0" w:rsidP="00456F1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CB4" w:rsidRDefault="00456F1F" w:rsidP="006B1AE3">
      <w:pPr>
        <w:shd w:val="clear" w:color="auto" w:fill="FFFFFF"/>
        <w:ind w:right="-3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74AAB">
        <w:rPr>
          <w:rFonts w:ascii="Times New Roman" w:hAnsi="Times New Roman" w:cs="Times New Roman"/>
          <w:sz w:val="28"/>
          <w:szCs w:val="28"/>
        </w:rPr>
        <w:t xml:space="preserve">Градостроительным кодексом Российской Федерации и Федеральным законом от 06.10.2003 г. № 131-ФЗ «Об общих принципах организации местного самоуправления в Российской Федерации», </w:t>
      </w:r>
      <w:r w:rsidR="00D66496">
        <w:rPr>
          <w:rFonts w:ascii="Times New Roman" w:hAnsi="Times New Roman" w:cs="Times New Roman"/>
          <w:sz w:val="28"/>
          <w:szCs w:val="28"/>
        </w:rPr>
        <w:t xml:space="preserve">рассмотрев постановление администрации муниципального образования Ивановский сельсовет от </w:t>
      </w:r>
      <w:r w:rsidR="00B657D3">
        <w:rPr>
          <w:rFonts w:ascii="Times New Roman" w:hAnsi="Times New Roman" w:cs="Times New Roman"/>
          <w:sz w:val="28"/>
          <w:szCs w:val="28"/>
        </w:rPr>
        <w:t>04</w:t>
      </w:r>
      <w:r w:rsidR="00D66496">
        <w:rPr>
          <w:rFonts w:ascii="Times New Roman" w:hAnsi="Times New Roman" w:cs="Times New Roman"/>
          <w:sz w:val="28"/>
          <w:szCs w:val="28"/>
        </w:rPr>
        <w:t>.</w:t>
      </w:r>
      <w:r w:rsidR="00B657D3">
        <w:rPr>
          <w:rFonts w:ascii="Times New Roman" w:hAnsi="Times New Roman" w:cs="Times New Roman"/>
          <w:sz w:val="28"/>
          <w:szCs w:val="28"/>
        </w:rPr>
        <w:t>10</w:t>
      </w:r>
      <w:r w:rsidR="00D66496">
        <w:rPr>
          <w:rFonts w:ascii="Times New Roman" w:hAnsi="Times New Roman" w:cs="Times New Roman"/>
          <w:sz w:val="28"/>
          <w:szCs w:val="28"/>
        </w:rPr>
        <w:t>.202</w:t>
      </w:r>
      <w:r w:rsidR="004E7CBD">
        <w:rPr>
          <w:rFonts w:ascii="Times New Roman" w:hAnsi="Times New Roman" w:cs="Times New Roman"/>
          <w:sz w:val="28"/>
          <w:szCs w:val="28"/>
        </w:rPr>
        <w:t>2</w:t>
      </w:r>
      <w:r w:rsidR="00D66496">
        <w:rPr>
          <w:rFonts w:ascii="Times New Roman" w:hAnsi="Times New Roman" w:cs="Times New Roman"/>
          <w:sz w:val="28"/>
          <w:szCs w:val="28"/>
        </w:rPr>
        <w:t xml:space="preserve"> № </w:t>
      </w:r>
      <w:r w:rsidR="00B657D3">
        <w:rPr>
          <w:rFonts w:ascii="Times New Roman" w:hAnsi="Times New Roman" w:cs="Times New Roman"/>
          <w:sz w:val="28"/>
          <w:szCs w:val="28"/>
        </w:rPr>
        <w:t>367</w:t>
      </w:r>
      <w:r w:rsidR="00D66496">
        <w:rPr>
          <w:rFonts w:ascii="Times New Roman" w:hAnsi="Times New Roman" w:cs="Times New Roman"/>
          <w:sz w:val="28"/>
          <w:szCs w:val="28"/>
        </w:rPr>
        <w:t xml:space="preserve">-п «О принятии решения по подготовке проекта внесения изменений в Правила землепользования и застройки муниципального образования Ивановский сельсовет Оренбургского района Оренбургской области», постановление администрации муниципального образования Ивановский сельсовет от </w:t>
      </w:r>
      <w:r w:rsidR="00B657D3">
        <w:rPr>
          <w:rFonts w:ascii="Times New Roman" w:hAnsi="Times New Roman" w:cs="Times New Roman"/>
          <w:sz w:val="28"/>
          <w:szCs w:val="28"/>
        </w:rPr>
        <w:t>13</w:t>
      </w:r>
      <w:r w:rsidR="00D66496">
        <w:rPr>
          <w:rFonts w:ascii="Times New Roman" w:hAnsi="Times New Roman" w:cs="Times New Roman"/>
          <w:sz w:val="28"/>
          <w:szCs w:val="28"/>
        </w:rPr>
        <w:t>.</w:t>
      </w:r>
      <w:r w:rsidR="00B657D3">
        <w:rPr>
          <w:rFonts w:ascii="Times New Roman" w:hAnsi="Times New Roman" w:cs="Times New Roman"/>
          <w:sz w:val="28"/>
          <w:szCs w:val="28"/>
        </w:rPr>
        <w:t>10</w:t>
      </w:r>
      <w:r w:rsidR="00D66496">
        <w:rPr>
          <w:rFonts w:ascii="Times New Roman" w:hAnsi="Times New Roman" w:cs="Times New Roman"/>
          <w:sz w:val="28"/>
          <w:szCs w:val="28"/>
        </w:rPr>
        <w:t>.202</w:t>
      </w:r>
      <w:r w:rsidR="00D64B2B">
        <w:rPr>
          <w:rFonts w:ascii="Times New Roman" w:hAnsi="Times New Roman" w:cs="Times New Roman"/>
          <w:sz w:val="28"/>
          <w:szCs w:val="28"/>
        </w:rPr>
        <w:t>2</w:t>
      </w:r>
      <w:r w:rsidR="00D66496">
        <w:rPr>
          <w:rFonts w:ascii="Times New Roman" w:hAnsi="Times New Roman" w:cs="Times New Roman"/>
          <w:sz w:val="28"/>
          <w:szCs w:val="28"/>
        </w:rPr>
        <w:t xml:space="preserve"> № </w:t>
      </w:r>
      <w:r w:rsidR="00B657D3">
        <w:rPr>
          <w:rFonts w:ascii="Times New Roman" w:hAnsi="Times New Roman" w:cs="Times New Roman"/>
          <w:sz w:val="28"/>
          <w:szCs w:val="28"/>
        </w:rPr>
        <w:t>384</w:t>
      </w:r>
      <w:r w:rsidR="00D66496">
        <w:rPr>
          <w:rFonts w:ascii="Times New Roman" w:hAnsi="Times New Roman" w:cs="Times New Roman"/>
          <w:sz w:val="28"/>
          <w:szCs w:val="28"/>
        </w:rPr>
        <w:t xml:space="preserve">-п «О назначении и проведении </w:t>
      </w:r>
      <w:r w:rsidR="00B5414F">
        <w:rPr>
          <w:rFonts w:ascii="Times New Roman" w:hAnsi="Times New Roman" w:cs="Times New Roman"/>
          <w:sz w:val="28"/>
          <w:szCs w:val="28"/>
        </w:rPr>
        <w:t xml:space="preserve">публичных слушаний по рассмотрению проекта внесения изменений в Правила землепользования и застройки муниципального </w:t>
      </w:r>
      <w:r w:rsidR="00F17F1A">
        <w:rPr>
          <w:rFonts w:ascii="Times New Roman" w:hAnsi="Times New Roman" w:cs="Times New Roman"/>
          <w:sz w:val="28"/>
          <w:szCs w:val="28"/>
        </w:rPr>
        <w:t>образования Ивановский сельсовет Оренбургского района Оренбургской области,</w:t>
      </w:r>
      <w:r w:rsidR="00EF0806">
        <w:rPr>
          <w:rFonts w:ascii="Times New Roman" w:hAnsi="Times New Roman" w:cs="Times New Roman"/>
          <w:sz w:val="28"/>
          <w:szCs w:val="28"/>
        </w:rPr>
        <w:t xml:space="preserve"> протокол публичных слушаний от </w:t>
      </w:r>
      <w:r w:rsidR="00D64B2B">
        <w:rPr>
          <w:rFonts w:ascii="Times New Roman" w:hAnsi="Times New Roman" w:cs="Times New Roman"/>
          <w:sz w:val="28"/>
          <w:szCs w:val="28"/>
        </w:rPr>
        <w:t>0</w:t>
      </w:r>
      <w:r w:rsidR="00B657D3">
        <w:rPr>
          <w:rFonts w:ascii="Times New Roman" w:hAnsi="Times New Roman" w:cs="Times New Roman"/>
          <w:sz w:val="28"/>
          <w:szCs w:val="28"/>
        </w:rPr>
        <w:t>2</w:t>
      </w:r>
      <w:r w:rsidR="00EF0806">
        <w:rPr>
          <w:rFonts w:ascii="Times New Roman" w:hAnsi="Times New Roman" w:cs="Times New Roman"/>
          <w:sz w:val="28"/>
          <w:szCs w:val="28"/>
        </w:rPr>
        <w:t>.</w:t>
      </w:r>
      <w:r w:rsidR="00B657D3">
        <w:rPr>
          <w:rFonts w:ascii="Times New Roman" w:hAnsi="Times New Roman" w:cs="Times New Roman"/>
          <w:sz w:val="28"/>
          <w:szCs w:val="28"/>
        </w:rPr>
        <w:t>11</w:t>
      </w:r>
      <w:r w:rsidR="00EF0806">
        <w:rPr>
          <w:rFonts w:ascii="Times New Roman" w:hAnsi="Times New Roman" w:cs="Times New Roman"/>
          <w:sz w:val="28"/>
          <w:szCs w:val="28"/>
        </w:rPr>
        <w:t>.202</w:t>
      </w:r>
      <w:r w:rsidR="00D64B2B">
        <w:rPr>
          <w:rFonts w:ascii="Times New Roman" w:hAnsi="Times New Roman" w:cs="Times New Roman"/>
          <w:sz w:val="28"/>
          <w:szCs w:val="28"/>
        </w:rPr>
        <w:t>2</w:t>
      </w:r>
      <w:r w:rsidR="00EF0806">
        <w:rPr>
          <w:rFonts w:ascii="Times New Roman" w:hAnsi="Times New Roman" w:cs="Times New Roman"/>
          <w:sz w:val="28"/>
          <w:szCs w:val="28"/>
        </w:rPr>
        <w:t xml:space="preserve"> по обсуждению проекта внесения изменений в Правила землепользования и застройки муниципального образования Ивановский сельсовет Оренбургского района Оренбургской области,</w:t>
      </w:r>
      <w:r w:rsidR="00F17F1A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 от </w:t>
      </w:r>
      <w:r w:rsidR="00D64B2B">
        <w:rPr>
          <w:rFonts w:ascii="Times New Roman" w:hAnsi="Times New Roman" w:cs="Times New Roman"/>
          <w:sz w:val="28"/>
          <w:szCs w:val="28"/>
        </w:rPr>
        <w:t>0</w:t>
      </w:r>
      <w:r w:rsidR="00B657D3">
        <w:rPr>
          <w:rFonts w:ascii="Times New Roman" w:hAnsi="Times New Roman" w:cs="Times New Roman"/>
          <w:sz w:val="28"/>
          <w:szCs w:val="28"/>
        </w:rPr>
        <w:t>2</w:t>
      </w:r>
      <w:r w:rsidR="00F17F1A">
        <w:rPr>
          <w:rFonts w:ascii="Times New Roman" w:hAnsi="Times New Roman" w:cs="Times New Roman"/>
          <w:sz w:val="28"/>
          <w:szCs w:val="28"/>
        </w:rPr>
        <w:t>.</w:t>
      </w:r>
      <w:r w:rsidR="00B657D3">
        <w:rPr>
          <w:rFonts w:ascii="Times New Roman" w:hAnsi="Times New Roman" w:cs="Times New Roman"/>
          <w:sz w:val="28"/>
          <w:szCs w:val="28"/>
        </w:rPr>
        <w:t>11</w:t>
      </w:r>
      <w:r w:rsidR="00F17F1A">
        <w:rPr>
          <w:rFonts w:ascii="Times New Roman" w:hAnsi="Times New Roman" w:cs="Times New Roman"/>
          <w:sz w:val="28"/>
          <w:szCs w:val="28"/>
        </w:rPr>
        <w:t>.202</w:t>
      </w:r>
      <w:r w:rsidR="00D64B2B">
        <w:rPr>
          <w:rFonts w:ascii="Times New Roman" w:hAnsi="Times New Roman" w:cs="Times New Roman"/>
          <w:sz w:val="28"/>
          <w:szCs w:val="28"/>
        </w:rPr>
        <w:t>2</w:t>
      </w:r>
      <w:r w:rsidR="00F17F1A">
        <w:rPr>
          <w:rFonts w:ascii="Times New Roman" w:hAnsi="Times New Roman" w:cs="Times New Roman"/>
          <w:sz w:val="28"/>
          <w:szCs w:val="28"/>
        </w:rPr>
        <w:t>, постановление администрации муниципального образования Ивановский сельсовет Оренбургского района «О направлении проекта внесения изменений в Правила землепользования и застройки муниципального образования Ивановский сельсовет Оренбургского района Оренбургской области в Совет депутатов муниципального образования Ивановский сельсовет Оренбургского района Оренбургской области»</w:t>
      </w:r>
      <w:r w:rsidR="00086D55">
        <w:rPr>
          <w:rFonts w:ascii="Times New Roman" w:hAnsi="Times New Roman" w:cs="Times New Roman"/>
          <w:sz w:val="28"/>
          <w:szCs w:val="28"/>
        </w:rPr>
        <w:t xml:space="preserve"> от </w:t>
      </w:r>
      <w:r w:rsidR="00B657D3">
        <w:rPr>
          <w:rFonts w:ascii="Times New Roman" w:hAnsi="Times New Roman" w:cs="Times New Roman"/>
          <w:sz w:val="28"/>
          <w:szCs w:val="28"/>
        </w:rPr>
        <w:lastRenderedPageBreak/>
        <w:t>09</w:t>
      </w:r>
      <w:r w:rsidR="00086D55">
        <w:rPr>
          <w:rFonts w:ascii="Times New Roman" w:hAnsi="Times New Roman" w:cs="Times New Roman"/>
          <w:sz w:val="28"/>
          <w:szCs w:val="28"/>
        </w:rPr>
        <w:t>.</w:t>
      </w:r>
      <w:r w:rsidR="00B657D3">
        <w:rPr>
          <w:rFonts w:ascii="Times New Roman" w:hAnsi="Times New Roman" w:cs="Times New Roman"/>
          <w:sz w:val="28"/>
          <w:szCs w:val="28"/>
        </w:rPr>
        <w:t>11</w:t>
      </w:r>
      <w:r w:rsidR="00086D55">
        <w:rPr>
          <w:rFonts w:ascii="Times New Roman" w:hAnsi="Times New Roman" w:cs="Times New Roman"/>
          <w:sz w:val="28"/>
          <w:szCs w:val="28"/>
        </w:rPr>
        <w:t xml:space="preserve">.2022 № </w:t>
      </w:r>
      <w:r w:rsidR="00953025">
        <w:rPr>
          <w:rFonts w:ascii="Times New Roman" w:hAnsi="Times New Roman" w:cs="Times New Roman"/>
          <w:sz w:val="28"/>
          <w:szCs w:val="28"/>
        </w:rPr>
        <w:t xml:space="preserve">424 </w:t>
      </w:r>
      <w:r w:rsidR="00086D55">
        <w:rPr>
          <w:rFonts w:ascii="Times New Roman" w:hAnsi="Times New Roman" w:cs="Times New Roman"/>
          <w:sz w:val="28"/>
          <w:szCs w:val="28"/>
        </w:rPr>
        <w:t>-п</w:t>
      </w:r>
      <w:r w:rsidR="00F17F1A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571E5A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7C6354">
        <w:rPr>
          <w:rFonts w:ascii="Times New Roman" w:hAnsi="Times New Roman" w:cs="Times New Roman"/>
          <w:sz w:val="28"/>
          <w:szCs w:val="28"/>
        </w:rPr>
        <w:t>муниципального образования Ивановский сельсовет, Совет депутатов муниципального образования Ивановский сельсовет Оренбургского района Оренбургской области</w:t>
      </w:r>
    </w:p>
    <w:p w:rsidR="00011FA0" w:rsidRPr="00456F1F" w:rsidRDefault="007C6354" w:rsidP="007C6354">
      <w:pPr>
        <w:shd w:val="clear" w:color="auto" w:fill="FFFFFF"/>
        <w:ind w:right="-32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</w:p>
    <w:p w:rsidR="00DD57E3" w:rsidRDefault="00030FB7" w:rsidP="00456F1F">
      <w:pPr>
        <w:pStyle w:val="3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56F1F">
        <w:rPr>
          <w:rFonts w:ascii="Times New Roman" w:hAnsi="Times New Roman"/>
          <w:sz w:val="28"/>
          <w:szCs w:val="28"/>
        </w:rPr>
        <w:t>.</w:t>
      </w:r>
      <w:r w:rsidR="000E0A77">
        <w:rPr>
          <w:rFonts w:ascii="Times New Roman" w:hAnsi="Times New Roman"/>
          <w:sz w:val="28"/>
          <w:szCs w:val="28"/>
        </w:rPr>
        <w:t xml:space="preserve">Утвердить внесение изменений в Правила землепользования и застройки муниципального образования Ивановский сельсовет Оренбургского района Оренбургской области, утвержденных Решением Совета депутатов муниципального образования Ивановский сельсовет Оренбургского района Оренбургской области от </w:t>
      </w:r>
      <w:r w:rsidR="00DD57E3">
        <w:rPr>
          <w:rFonts w:ascii="Times New Roman" w:hAnsi="Times New Roman"/>
          <w:sz w:val="28"/>
          <w:szCs w:val="28"/>
        </w:rPr>
        <w:t>10</w:t>
      </w:r>
      <w:r w:rsidR="000E0A77">
        <w:rPr>
          <w:rFonts w:ascii="Times New Roman" w:hAnsi="Times New Roman"/>
          <w:sz w:val="28"/>
          <w:szCs w:val="28"/>
        </w:rPr>
        <w:t>.</w:t>
      </w:r>
      <w:r w:rsidR="00DD57E3">
        <w:rPr>
          <w:rFonts w:ascii="Times New Roman" w:hAnsi="Times New Roman"/>
          <w:sz w:val="28"/>
          <w:szCs w:val="28"/>
        </w:rPr>
        <w:t>06</w:t>
      </w:r>
      <w:r w:rsidR="000E0A77">
        <w:rPr>
          <w:rFonts w:ascii="Times New Roman" w:hAnsi="Times New Roman"/>
          <w:sz w:val="28"/>
          <w:szCs w:val="28"/>
        </w:rPr>
        <w:t>.20</w:t>
      </w:r>
      <w:r w:rsidR="00DD57E3">
        <w:rPr>
          <w:rFonts w:ascii="Times New Roman" w:hAnsi="Times New Roman"/>
          <w:sz w:val="28"/>
          <w:szCs w:val="28"/>
        </w:rPr>
        <w:t>13</w:t>
      </w:r>
      <w:r w:rsidR="000E0A77">
        <w:rPr>
          <w:rFonts w:ascii="Times New Roman" w:hAnsi="Times New Roman"/>
          <w:sz w:val="28"/>
          <w:szCs w:val="28"/>
        </w:rPr>
        <w:t xml:space="preserve"> № </w:t>
      </w:r>
      <w:r w:rsidR="00DD57E3">
        <w:rPr>
          <w:rFonts w:ascii="Times New Roman" w:hAnsi="Times New Roman"/>
          <w:sz w:val="28"/>
          <w:szCs w:val="28"/>
        </w:rPr>
        <w:t>117</w:t>
      </w:r>
      <w:r w:rsidR="000E0A77">
        <w:rPr>
          <w:rFonts w:ascii="Times New Roman" w:hAnsi="Times New Roman"/>
          <w:sz w:val="28"/>
          <w:szCs w:val="28"/>
        </w:rPr>
        <w:t xml:space="preserve"> (с учетом вносимых изменений), </w:t>
      </w:r>
      <w:r w:rsidR="00DD57E3">
        <w:rPr>
          <w:rFonts w:ascii="Times New Roman" w:hAnsi="Times New Roman"/>
          <w:sz w:val="28"/>
          <w:szCs w:val="28"/>
        </w:rPr>
        <w:t>а именно:</w:t>
      </w:r>
    </w:p>
    <w:p w:rsidR="00DD57E3" w:rsidRDefault="00DD57E3" w:rsidP="00DD57E3">
      <w:pPr>
        <w:ind w:left="21" w:right="1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70439">
        <w:rPr>
          <w:rFonts w:ascii="Times New Roman" w:hAnsi="Times New Roman" w:cs="Times New Roman"/>
          <w:color w:val="000000"/>
          <w:sz w:val="28"/>
          <w:szCs w:val="28"/>
        </w:rPr>
        <w:t xml:space="preserve">еревести земельные участки с кадастровыми номерами: 56:21:0901008:94, 56:21:0904002:2197, 56:21:0903001:3341 из зоны ТР-1 в зону Ж, </w:t>
      </w:r>
    </w:p>
    <w:p w:rsidR="00456F1F" w:rsidRPr="00DD57E3" w:rsidRDefault="00DD57E3" w:rsidP="00DD57E3">
      <w:pPr>
        <w:ind w:left="21" w:right="1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-з</w:t>
      </w:r>
      <w:r w:rsidRPr="00970439">
        <w:rPr>
          <w:rFonts w:ascii="Times New Roman" w:hAnsi="Times New Roman" w:cs="Times New Roman"/>
          <w:color w:val="000000"/>
          <w:sz w:val="28"/>
          <w:szCs w:val="28"/>
        </w:rPr>
        <w:t>емельный участок с кадастровым номером: 56:21:0903001:6743 перевести из зоны СХ-1 в зону СХ-3</w:t>
      </w:r>
      <w:r w:rsidRPr="00970439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9525" cy="9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F1F" w:rsidRDefault="008B6CB4" w:rsidP="00456F1F">
      <w:pPr>
        <w:pStyle w:val="a5"/>
        <w:widowControl w:val="0"/>
        <w:tabs>
          <w:tab w:val="left" w:pos="851"/>
        </w:tabs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56F1F">
        <w:rPr>
          <w:sz w:val="28"/>
          <w:szCs w:val="28"/>
        </w:rPr>
        <w:t xml:space="preserve">. </w:t>
      </w:r>
      <w:r w:rsidR="000E0A77">
        <w:rPr>
          <w:sz w:val="28"/>
          <w:szCs w:val="28"/>
        </w:rPr>
        <w:t>Установить, что настоящее решение вступает в силу с момента его обнародования.</w:t>
      </w:r>
    </w:p>
    <w:p w:rsidR="00456F1F" w:rsidRDefault="008B6CB4" w:rsidP="00456F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="000E0A77">
        <w:rPr>
          <w:rFonts w:ascii="Times New Roman" w:hAnsi="Times New Roman" w:cs="Times New Roman"/>
          <w:sz w:val="28"/>
          <w:szCs w:val="28"/>
        </w:rPr>
        <w:t>. Обнародовать настоящее решение на официальном сайте администрации муниципального образования Ивановский сельсовет в сети Интернет: ivanovka56.ru, а также опубликовать в общественно-политической газете «Сельские вести»</w:t>
      </w:r>
      <w:r w:rsidR="00456F1F">
        <w:rPr>
          <w:rFonts w:ascii="Times New Roman" w:hAnsi="Times New Roman" w:cs="Times New Roman"/>
          <w:sz w:val="28"/>
          <w:szCs w:val="28"/>
        </w:rPr>
        <w:t>.</w:t>
      </w:r>
    </w:p>
    <w:p w:rsidR="000E0A77" w:rsidRDefault="000E0A77" w:rsidP="00456F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Настоящее решение подлежит передаче в уполномоченный орган исполнительной власти Оренбургской области для включения в областной регистр муниципальных правовых актов.</w:t>
      </w:r>
    </w:p>
    <w:p w:rsidR="000E0A77" w:rsidRDefault="000E0A77" w:rsidP="00456F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Контроль за исполнением настоящего решения на постоянную комиссию по бюджетной, налоговой и финансовой политике, мандатным вопросам, вопросам собственности, местного самоуправления, и экономическим вопросам (Тимофеев А.С.</w:t>
      </w:r>
      <w:r w:rsidR="00F33AFC">
        <w:rPr>
          <w:rFonts w:ascii="Times New Roman" w:hAnsi="Times New Roman" w:cs="Times New Roman"/>
          <w:sz w:val="28"/>
          <w:szCs w:val="28"/>
        </w:rPr>
        <w:t>)</w:t>
      </w:r>
    </w:p>
    <w:p w:rsidR="00456F1F" w:rsidRDefault="00456F1F" w:rsidP="00456F1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456F1F" w:rsidRDefault="00456F1F" w:rsidP="00456F1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6B1AE3" w:rsidRDefault="006B1AE3" w:rsidP="00456F1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6B1AE3" w:rsidRDefault="006B1AE3" w:rsidP="00456F1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6B1AE3" w:rsidRDefault="00366D1C" w:rsidP="008B6CB4">
      <w:pPr>
        <w:shd w:val="clear" w:color="auto" w:fill="FFFFFF"/>
        <w:ind w:righ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А.С. Тимофеев  </w:t>
      </w:r>
    </w:p>
    <w:p w:rsidR="006B1AE3" w:rsidRDefault="006B1AE3" w:rsidP="008B6CB4">
      <w:pPr>
        <w:shd w:val="clear" w:color="auto" w:fill="FFFFFF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:rsidR="006B1AE3" w:rsidRDefault="006B1AE3" w:rsidP="008B6CB4">
      <w:pPr>
        <w:shd w:val="clear" w:color="auto" w:fill="FFFFFF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:rsidR="006B1AE3" w:rsidRDefault="006B1AE3" w:rsidP="008B6CB4">
      <w:pPr>
        <w:shd w:val="clear" w:color="auto" w:fill="FFFFFF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:rsidR="006B1AE3" w:rsidRDefault="006B1AE3" w:rsidP="008B6CB4">
      <w:pPr>
        <w:shd w:val="clear" w:color="auto" w:fill="FFFFFF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:rsidR="006B1AE3" w:rsidRDefault="006B1AE3" w:rsidP="008B6CB4">
      <w:pPr>
        <w:shd w:val="clear" w:color="auto" w:fill="FFFFFF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:rsidR="00EF0806" w:rsidRDefault="00EF0806" w:rsidP="008B6CB4">
      <w:pPr>
        <w:shd w:val="clear" w:color="auto" w:fill="FFFFFF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:rsidR="006B1AE3" w:rsidRDefault="006B1AE3" w:rsidP="008B6CB4">
      <w:pPr>
        <w:shd w:val="clear" w:color="auto" w:fill="FFFFFF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:rsidR="00D8126F" w:rsidRPr="008B6CB4" w:rsidRDefault="00366D1C" w:rsidP="008B6CB4">
      <w:pPr>
        <w:shd w:val="clear" w:color="auto" w:fill="FFFFFF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6A1429">
        <w:rPr>
          <w:rFonts w:ascii="Times New Roman" w:hAnsi="Times New Roman"/>
          <w:sz w:val="24"/>
          <w:szCs w:val="24"/>
        </w:rPr>
        <w:t xml:space="preserve">Разослано: </w:t>
      </w:r>
      <w:r w:rsidR="00EF0806">
        <w:rPr>
          <w:rFonts w:ascii="Times New Roman" w:hAnsi="Times New Roman"/>
          <w:sz w:val="24"/>
          <w:szCs w:val="24"/>
        </w:rPr>
        <w:t xml:space="preserve">постоянной комиссии по бюджетной, налоговой и финансовой политике, мандатным вопросам, вопросам собственности, местного самоуправления и экономическим вопросам; депутатам Совета депутатов МО Ивановский сельсовет, государственному управлению аппарата Губернатора и Правительства Оренбургской области, </w:t>
      </w:r>
      <w:r w:rsidRPr="006A1429">
        <w:rPr>
          <w:rFonts w:ascii="Times New Roman" w:hAnsi="Times New Roman"/>
          <w:sz w:val="24"/>
          <w:szCs w:val="24"/>
        </w:rPr>
        <w:t xml:space="preserve">администрации МО Ивановский сельсовет, управлению </w:t>
      </w:r>
      <w:r w:rsidR="00294110">
        <w:rPr>
          <w:rFonts w:ascii="Times New Roman" w:hAnsi="Times New Roman"/>
          <w:sz w:val="24"/>
          <w:szCs w:val="24"/>
        </w:rPr>
        <w:t xml:space="preserve">по имуществу и градостроительству </w:t>
      </w:r>
      <w:r w:rsidRPr="006A1429">
        <w:rPr>
          <w:rFonts w:ascii="Times New Roman" w:hAnsi="Times New Roman"/>
          <w:sz w:val="24"/>
          <w:szCs w:val="24"/>
        </w:rPr>
        <w:t>администрации муниципального образования Оренбургский район, прокуратуре района, в дело</w:t>
      </w:r>
    </w:p>
    <w:sectPr w:rsidR="00D8126F" w:rsidRPr="008B6CB4" w:rsidSect="00E71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56F1F"/>
    <w:rsid w:val="00011FA0"/>
    <w:rsid w:val="00030FB7"/>
    <w:rsid w:val="000312F8"/>
    <w:rsid w:val="00051425"/>
    <w:rsid w:val="00083254"/>
    <w:rsid w:val="00086D55"/>
    <w:rsid w:val="000E0A77"/>
    <w:rsid w:val="000F7AAB"/>
    <w:rsid w:val="00101405"/>
    <w:rsid w:val="00294110"/>
    <w:rsid w:val="00355641"/>
    <w:rsid w:val="00366D1C"/>
    <w:rsid w:val="003A43B9"/>
    <w:rsid w:val="003E4406"/>
    <w:rsid w:val="00456F1F"/>
    <w:rsid w:val="00474AAB"/>
    <w:rsid w:val="004C44B8"/>
    <w:rsid w:val="004C495A"/>
    <w:rsid w:val="004E7CBD"/>
    <w:rsid w:val="0050664D"/>
    <w:rsid w:val="00521F66"/>
    <w:rsid w:val="005644D6"/>
    <w:rsid w:val="00571E5A"/>
    <w:rsid w:val="005A7B3C"/>
    <w:rsid w:val="006B1AE3"/>
    <w:rsid w:val="006E090E"/>
    <w:rsid w:val="00712C4E"/>
    <w:rsid w:val="0071356F"/>
    <w:rsid w:val="00733057"/>
    <w:rsid w:val="007C6354"/>
    <w:rsid w:val="007E4EE7"/>
    <w:rsid w:val="00826DBF"/>
    <w:rsid w:val="008368A6"/>
    <w:rsid w:val="00857C60"/>
    <w:rsid w:val="008B6CB4"/>
    <w:rsid w:val="009040BE"/>
    <w:rsid w:val="00937410"/>
    <w:rsid w:val="00953025"/>
    <w:rsid w:val="00956F6C"/>
    <w:rsid w:val="00957971"/>
    <w:rsid w:val="00981457"/>
    <w:rsid w:val="009A104F"/>
    <w:rsid w:val="009C4AE6"/>
    <w:rsid w:val="009C5040"/>
    <w:rsid w:val="009E5A27"/>
    <w:rsid w:val="00A71439"/>
    <w:rsid w:val="00B0522E"/>
    <w:rsid w:val="00B30C8B"/>
    <w:rsid w:val="00B42F07"/>
    <w:rsid w:val="00B5414F"/>
    <w:rsid w:val="00B657D3"/>
    <w:rsid w:val="00B8768E"/>
    <w:rsid w:val="00BF3200"/>
    <w:rsid w:val="00C70F91"/>
    <w:rsid w:val="00CA0B77"/>
    <w:rsid w:val="00CD2CBC"/>
    <w:rsid w:val="00D17B5C"/>
    <w:rsid w:val="00D64B2B"/>
    <w:rsid w:val="00D66496"/>
    <w:rsid w:val="00D76EDF"/>
    <w:rsid w:val="00D8126F"/>
    <w:rsid w:val="00DD2AC1"/>
    <w:rsid w:val="00DD57E3"/>
    <w:rsid w:val="00DD639D"/>
    <w:rsid w:val="00E0689A"/>
    <w:rsid w:val="00E714BD"/>
    <w:rsid w:val="00E75B13"/>
    <w:rsid w:val="00E80B29"/>
    <w:rsid w:val="00EA64DF"/>
    <w:rsid w:val="00EE3C6F"/>
    <w:rsid w:val="00EF0806"/>
    <w:rsid w:val="00F17F1A"/>
    <w:rsid w:val="00F33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F1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6F1F"/>
    <w:pPr>
      <w:spacing w:after="120"/>
    </w:pPr>
  </w:style>
  <w:style w:type="character" w:customStyle="1" w:styleId="a4">
    <w:name w:val="Основной текст Знак"/>
    <w:basedOn w:val="a0"/>
    <w:link w:val="a3"/>
    <w:rsid w:val="00456F1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456F1F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</w:rPr>
  </w:style>
  <w:style w:type="character" w:customStyle="1" w:styleId="a6">
    <w:name w:val="Основной текст с отступом Знак"/>
    <w:basedOn w:val="a0"/>
    <w:link w:val="a5"/>
    <w:rsid w:val="00456F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3 Знак"/>
    <w:link w:val="30"/>
    <w:locked/>
    <w:rsid w:val="00456F1F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456F1F"/>
    <w:pPr>
      <w:widowControl/>
      <w:autoSpaceDE/>
      <w:autoSpaceDN/>
      <w:adjustRightInd/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456F1F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2">
    <w:name w:val="Основной текст с отступом 2 Знак"/>
    <w:basedOn w:val="a0"/>
    <w:link w:val="20"/>
    <w:locked/>
    <w:rsid w:val="00456F1F"/>
    <w:rPr>
      <w:lang w:eastAsia="ru-RU"/>
    </w:rPr>
  </w:style>
  <w:style w:type="paragraph" w:styleId="20">
    <w:name w:val="Body Text Indent 2"/>
    <w:basedOn w:val="a"/>
    <w:link w:val="2"/>
    <w:rsid w:val="00456F1F"/>
    <w:pPr>
      <w:widowControl/>
      <w:autoSpaceDE/>
      <w:autoSpaceDN/>
      <w:adjustRightInd/>
      <w:spacing w:after="120" w:line="480" w:lineRule="auto"/>
      <w:ind w:left="283"/>
    </w:pPr>
    <w:rPr>
      <w:rFonts w:ascii="Calibri" w:eastAsia="Calibri" w:hAnsi="Calibri" w:cs="Times New Roman"/>
      <w:sz w:val="22"/>
      <w:szCs w:val="22"/>
    </w:rPr>
  </w:style>
  <w:style w:type="character" w:customStyle="1" w:styleId="21">
    <w:name w:val="Основной текст с отступом 2 Знак1"/>
    <w:basedOn w:val="a0"/>
    <w:uiPriority w:val="99"/>
    <w:semiHidden/>
    <w:rsid w:val="00456F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40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40B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Владимировна</dc:creator>
  <cp:lastModifiedBy>Нина Владимировна</cp:lastModifiedBy>
  <cp:revision>3</cp:revision>
  <cp:lastPrinted>2022-11-09T05:20:00Z</cp:lastPrinted>
  <dcterms:created xsi:type="dcterms:W3CDTF">2022-11-18T09:07:00Z</dcterms:created>
  <dcterms:modified xsi:type="dcterms:W3CDTF">2022-11-21T07:36:00Z</dcterms:modified>
</cp:coreProperties>
</file>